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b w:val="1"/>
          <w:bCs w:val="1"/>
          <w:color w:val="2e3d8b"/>
          <w:sz w:val="30"/>
          <w:szCs w:val="30"/>
        </w:rPr>
      </w:pPr>
      <w:r w:rsidDel="00000000" w:rsidR="00000000" w:rsidRPr="00000000">
        <w:rPr>
          <w:b w:val="1"/>
          <w:bCs w:val="1"/>
          <w:color w:val="2e3d8b"/>
          <w:sz w:val="30"/>
          <w:szCs w:val="30"/>
          <w:rtl w:val="0"/>
        </w:rPr>
        <w:t xml:space="preserve">Confirmation of Previous IICMP Accreditation &amp; Recognition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after="0" w:before="280" w:lin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se2ziqugsoq8" w:id="0"/>
      <w:bookmarkEnd w:id="0"/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Request Form</w:t>
      </w:r>
    </w:p>
    <w:p w:rsidR="00000000" w:rsidDel="00000000" w:rsidP="00000000" w:rsidRDefault="00000000" w:rsidRPr="00000000" w14:paraId="00000003">
      <w:pPr>
        <w:spacing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form is for individuals who previously completed an IICMP Accreditation &amp; Recognition process and require an official letter confirming the outcome held on IICMP's historical records.</w:t>
      </w:r>
    </w:p>
    <w:p w:rsidR="00000000" w:rsidDel="00000000" w:rsidP="00000000" w:rsidRDefault="00000000" w:rsidRPr="00000000" w14:paraId="0000000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provide as much information as possible to assist IICMP in locating and verifying your previous record.</w:t>
      </w:r>
    </w:p>
    <w:p w:rsidR="00000000" w:rsidDel="00000000" w:rsidP="00000000" w:rsidRDefault="00000000" w:rsidRPr="00000000" w14:paraId="0000000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Submission of this form does not constitute a new assessment or reassessment of your qualifications.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90"/>
        <w:gridCol w:w="4470"/>
        <w:tblGridChange w:id="0">
          <w:tblGrid>
            <w:gridCol w:w="4890"/>
            <w:gridCol w:w="44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2e3d8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1"/>
              <w:keepLines w:val="1"/>
              <w:spacing w:after="0" w:before="0" w:line="2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Applicant Details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Full Name:</w:t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Name at Time of Original Application:</w:t>
            </w:r>
          </w:p>
          <w:p w:rsidR="00000000" w:rsidDel="00000000" w:rsidP="00000000" w:rsidRDefault="00000000" w:rsidRPr="00000000" w14:paraId="0000000B">
            <w:pPr>
              <w:keepNext w:val="1"/>
              <w:keepLines w:val="1"/>
              <w:spacing w:after="0" w:before="0" w:line="240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If different from your current name)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Email Address:</w:t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1"/>
              <w:keepLines w:val="1"/>
              <w:spacing w:after="0" w:before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Contact Telephone Number: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Date of Birth:</w:t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Registered Profession: </w:t>
              <w:tab/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1"/>
              <w:keepLines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2e3d8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1"/>
              <w:keepLines w:val="1"/>
              <w:spacing w:after="0" w:before="0" w:line="2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Previous IICMP Accreditation &amp; Recognition Details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Profession:</w:t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1"/>
              <w:keepLines w:val="1"/>
              <w:numPr>
                <w:ilvl w:val="0"/>
                <w:numId w:val="2"/>
              </w:numPr>
              <w:spacing w:after="0" w:before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Cardiac Physiology</w:t>
            </w:r>
          </w:p>
          <w:p w:rsidR="00000000" w:rsidDel="00000000" w:rsidP="00000000" w:rsidRDefault="00000000" w:rsidRPr="00000000" w14:paraId="00000019">
            <w:pPr>
              <w:keepNext w:val="1"/>
              <w:keepLines w:val="1"/>
              <w:numPr>
                <w:ilvl w:val="0"/>
                <w:numId w:val="2"/>
              </w:numPr>
              <w:spacing w:after="0" w:before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Gastrointestinal Physiology</w:t>
            </w:r>
          </w:p>
          <w:p w:rsidR="00000000" w:rsidDel="00000000" w:rsidP="00000000" w:rsidRDefault="00000000" w:rsidRPr="00000000" w14:paraId="0000001A">
            <w:pPr>
              <w:keepNext w:val="1"/>
              <w:keepLines w:val="1"/>
              <w:numPr>
                <w:ilvl w:val="0"/>
                <w:numId w:val="2"/>
              </w:numPr>
              <w:spacing w:after="0" w:before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Neurophysiology</w:t>
            </w:r>
          </w:p>
          <w:p w:rsidR="00000000" w:rsidDel="00000000" w:rsidP="00000000" w:rsidRDefault="00000000" w:rsidRPr="00000000" w14:paraId="0000001B">
            <w:pPr>
              <w:keepNext w:val="1"/>
              <w:keepLines w:val="1"/>
              <w:numPr>
                <w:ilvl w:val="0"/>
                <w:numId w:val="2"/>
              </w:numPr>
              <w:spacing w:after="0" w:before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Respiratory Physiology</w:t>
            </w:r>
          </w:p>
          <w:p w:rsidR="00000000" w:rsidDel="00000000" w:rsidP="00000000" w:rsidRDefault="00000000" w:rsidRPr="00000000" w14:paraId="0000001C">
            <w:pPr>
              <w:keepNext w:val="1"/>
              <w:keepLines w:val="1"/>
              <w:numPr>
                <w:ilvl w:val="0"/>
                <w:numId w:val="2"/>
              </w:numPr>
              <w:spacing w:after="0" w:before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Vascular Physiology</w:t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1"/>
              <w:keepLines w:val="1"/>
              <w:spacing w:after="0" w:before="0" w:line="240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Original IICMP Application / Reference Number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If known):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1"/>
              <w:keepLines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Approximate Date or Year of Original Application:</w:t>
            </w:r>
          </w:p>
          <w:p w:rsidR="00000000" w:rsidDel="00000000" w:rsidP="00000000" w:rsidRDefault="00000000" w:rsidRPr="00000000" w14:paraId="00000020">
            <w:pPr>
              <w:keepNext w:val="1"/>
              <w:keepLines w:val="1"/>
              <w:spacing w:after="0" w:before="0" w:line="240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(Please provide as much detail as you can)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1"/>
              <w:keepLines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Qualification(s) Assessed:</w:t>
            </w:r>
          </w:p>
          <w:p w:rsidR="00000000" w:rsidDel="00000000" w:rsidP="00000000" w:rsidRDefault="00000000" w:rsidRPr="00000000" w14:paraId="00000023">
            <w:pPr>
              <w:keepNext w:val="1"/>
              <w:keepLines w:val="1"/>
              <w:spacing w:after="0" w:before="0" w:line="240" w:lineRule="auto"/>
              <w:jc w:val="left"/>
              <w:rPr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Please provide the name of the qualification(s) included in your original application.</w:t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1"/>
              <w:keepLines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Educational Institution:</w:t>
            </w:r>
          </w:p>
          <w:p w:rsidR="00000000" w:rsidDel="00000000" w:rsidP="00000000" w:rsidRDefault="00000000" w:rsidRPr="00000000" w14:paraId="00000026">
            <w:pPr>
              <w:keepNext w:val="1"/>
              <w:keepLines w:val="1"/>
              <w:spacing w:after="0" w:before="0" w:line="240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Name of the university, college or other institution where your qualification was obtained.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1"/>
              <w:keepLines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Country Where Qualification Was Obtained:</w:t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1"/>
              <w:keepLines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2e3d8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1"/>
              <w:keepLines w:val="1"/>
              <w:spacing w:after="0" w:before="0" w:line="240" w:lineRule="auto"/>
              <w:jc w:val="center"/>
              <w:rPr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Postal Details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Current Postal Address:</w:t>
            </w:r>
          </w:p>
          <w:p w:rsidR="00000000" w:rsidDel="00000000" w:rsidP="00000000" w:rsidRDefault="00000000" w:rsidRPr="00000000" w14:paraId="0000002D">
            <w:pPr>
              <w:keepNext w:val="1"/>
              <w:keepLines w:val="1"/>
              <w:spacing w:after="0" w:before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Please provide the full postal address to which you would like your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Confirmation of Previous IICMP Accreditation &amp; Recognition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letter sent.</w:t>
            </w:r>
          </w:p>
          <w:p w:rsidR="00000000" w:rsidDel="00000000" w:rsidP="00000000" w:rsidRDefault="00000000" w:rsidRPr="00000000" w14:paraId="0000002E">
            <w:pPr>
              <w:keepNext w:val="1"/>
              <w:keepLines w:val="1"/>
              <w:numPr>
                <w:ilvl w:val="0"/>
                <w:numId w:val="1"/>
              </w:numPr>
              <w:spacing w:after="0" w:afterAutospacing="0" w:before="0" w:line="240" w:lineRule="auto"/>
              <w:ind w:left="72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 Line 1</w:t>
            </w:r>
          </w:p>
          <w:p w:rsidR="00000000" w:rsidDel="00000000" w:rsidP="00000000" w:rsidRDefault="00000000" w:rsidRPr="00000000" w14:paraId="0000002F">
            <w:pPr>
              <w:keepNext w:val="1"/>
              <w:keepLines w:val="1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 Line 2</w:t>
            </w:r>
          </w:p>
          <w:p w:rsidR="00000000" w:rsidDel="00000000" w:rsidP="00000000" w:rsidRDefault="00000000" w:rsidRPr="00000000" w14:paraId="00000030">
            <w:pPr>
              <w:keepNext w:val="1"/>
              <w:keepLines w:val="1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Town / City</w:t>
            </w:r>
          </w:p>
          <w:p w:rsidR="00000000" w:rsidDel="00000000" w:rsidP="00000000" w:rsidRDefault="00000000" w:rsidRPr="00000000" w14:paraId="00000031">
            <w:pPr>
              <w:keepNext w:val="1"/>
              <w:keepLines w:val="1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County / State / Province</w:t>
            </w:r>
          </w:p>
          <w:p w:rsidR="00000000" w:rsidDel="00000000" w:rsidP="00000000" w:rsidRDefault="00000000" w:rsidRPr="00000000" w14:paraId="00000032">
            <w:pPr>
              <w:keepNext w:val="1"/>
              <w:keepLines w:val="1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Postcode / Eircode</w:t>
            </w:r>
          </w:p>
          <w:p w:rsidR="00000000" w:rsidDel="00000000" w:rsidP="00000000" w:rsidRDefault="00000000" w:rsidRPr="00000000" w14:paraId="00000033">
            <w:pPr>
              <w:keepNext w:val="1"/>
              <w:keepLines w:val="1"/>
              <w:numPr>
                <w:ilvl w:val="0"/>
                <w:numId w:val="1"/>
              </w:numPr>
              <w:spacing w:after="200" w:before="0" w:line="240" w:lineRule="auto"/>
              <w:ind w:left="72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  <w:p w:rsidR="00000000" w:rsidDel="00000000" w:rsidP="00000000" w:rsidRDefault="00000000" w:rsidRPr="00000000" w14:paraId="00000034">
            <w:pPr>
              <w:keepNext w:val="1"/>
              <w:keepLines w:val="1"/>
              <w:spacing w:after="0" w:before="0" w:line="240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Please ensure this address is complete and correct. It may differ from the address provided with your original IICMP application.</w:t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1"/>
              <w:keepLines w:val="1"/>
              <w:spacing w:after="0" w:before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2e3d8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1"/>
              <w:keepLines w:val="1"/>
              <w:spacing w:after="0" w:before="0" w:line="240" w:lineRule="auto"/>
              <w:jc w:val="center"/>
              <w:rPr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Additional Information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1"/>
              <w:keepLines w:val="1"/>
              <w:spacing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Additional Information to Help Locate Your Record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1"/>
              <w:keepLines w:val="1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Please provide any other information that may assist IICMP in locating your previous application or recognition record.</w:t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1"/>
              <w:keepLines w:val="1"/>
              <w:spacing w:after="0" w:before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1"/>
              <w:keepLines w:val="1"/>
              <w:spacing w:before="0" w:line="240" w:lineRule="auto"/>
              <w:ind w:lef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Applicant Declaration:</w:t>
            </w:r>
          </w:p>
        </w:tc>
        <w:tc>
          <w:tcPr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1"/>
              <w:keepLines w:val="1"/>
              <w:numPr>
                <w:ilvl w:val="0"/>
                <w:numId w:val="3"/>
              </w:numPr>
              <w:spacing w:after="0" w:before="0" w:line="240" w:lineRule="auto"/>
              <w:ind w:left="360" w:hanging="360"/>
              <w:jc w:val="left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 confirm that the information provided in this request is accurate and relates to my own previous IICMP Accreditation &amp; Recognition application. I understand that this request is for confirmation of a previous IICMP outcome only and does not constitute a new assessment or reassessment of my qualifications.</w:t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2e3d8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1"/>
              <w:keepLines w:val="1"/>
              <w:spacing w:after="0" w:before="0" w:line="240" w:lineRule="auto"/>
              <w:jc w:val="center"/>
              <w:rPr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Payment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2e3d8b" w:space="0" w:sz="8" w:val="single"/>
              <w:left w:color="2e3d8b" w:space="0" w:sz="8" w:val="single"/>
              <w:bottom w:color="2e3d8b" w:space="0" w:sz="8" w:val="single"/>
              <w:right w:color="2e3d8b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1"/>
              <w:keepLines w:val="1"/>
              <w:spacing w:after="0" w:before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After submitting this form, please complete payment using the payment link provided.</w:t>
            </w:r>
          </w:p>
          <w:p w:rsidR="00000000" w:rsidDel="00000000" w:rsidP="00000000" w:rsidRDefault="00000000" w:rsidRPr="00000000" w14:paraId="00000040">
            <w:pPr>
              <w:keepNext w:val="1"/>
              <w:keepLines w:val="1"/>
              <w:spacing w:after="0" w:before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Your request will only be processed once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both the completed request form and payment have been received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1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1"/>
              <w:keepLines w:val="1"/>
              <w:spacing w:after="0" w:before="0"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[Insert Stripe Payment Link]</w:t>
            </w:r>
          </w:p>
        </w:tc>
      </w:tr>
    </w:tbl>
    <w:p w:rsidR="00000000" w:rsidDel="00000000" w:rsidP="00000000" w:rsidRDefault="00000000" w:rsidRPr="00000000" w14:paraId="00000044">
      <w:pPr>
        <w:keepNext w:val="1"/>
        <w:keepLines w:val="1"/>
        <w:spacing w:after="0" w:before="0" w:line="2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spacing w:after="0" w:before="0" w:line="240" w:lineRule="auto"/>
      <w:jc w:val="right"/>
      <w:rPr>
        <w:color w:val="999999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-914395</wp:posOffset>
          </wp:positionH>
          <wp:positionV relativeFrom="paragraph">
            <wp:posOffset>194344</wp:posOffset>
          </wp:positionV>
          <wp:extent cx="7810500" cy="201895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74273" l="1800" r="0" t="2811"/>
                  <a:stretch>
                    <a:fillRect/>
                  </a:stretch>
                </pic:blipFill>
                <pic:spPr>
                  <a:xfrm rot="10800000">
                    <a:off x="0" y="0"/>
                    <a:ext cx="7810500" cy="201895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spacing w:after="0" w:before="0" w:line="240" w:lineRule="auto"/>
      <w:jc w:val="left"/>
      <w:rPr>
        <w:color w:val="999999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after="0" w:before="0" w:line="240" w:lineRule="auto"/>
      <w:jc w:val="right"/>
      <w:rPr>
        <w:color w:val="999999"/>
        <w:sz w:val="18"/>
        <w:szCs w:val="18"/>
      </w:rPr>
    </w:pPr>
    <w:r w:rsidDel="00000000" w:rsidR="00000000" w:rsidRPr="00000000">
      <w:rPr>
        <w:color w:val="999999"/>
        <w:sz w:val="18"/>
        <w:szCs w:val="18"/>
        <w:rtl w:val="0"/>
      </w:rPr>
      <w:t xml:space="preserve">Page </w:t>
    </w:r>
    <w:r w:rsidDel="00000000" w:rsidR="00000000" w:rsidRPr="00000000">
      <w:rPr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spacing w:after="0" w:before="0" w:line="240" w:lineRule="auto"/>
      <w:jc w:val="center"/>
      <w:rPr>
        <w:sz w:val="18"/>
        <w:szCs w:val="1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spacing w:after="0" w:before="0" w:line="240" w:lineRule="auto"/>
      <w:jc w:val="center"/>
      <w:rPr>
        <w:color w:val="cccccc"/>
        <w:sz w:val="16"/>
        <w:szCs w:val="16"/>
      </w:rPr>
    </w:pPr>
    <w:r w:rsidDel="00000000" w:rsidR="00000000" w:rsidRPr="00000000">
      <w:rPr>
        <w:color w:val="cccccc"/>
        <w:sz w:val="16"/>
        <w:szCs w:val="16"/>
        <w:rtl w:val="0"/>
      </w:rPr>
      <w:t xml:space="preserve">Irish Institute of Clinical Measurement Physiology (IICMP), 77 Camden Street Lower, Dublin 2, D02 XE80, Ireland</w:t>
    </w:r>
  </w:p>
  <w:p w:rsidR="00000000" w:rsidDel="00000000" w:rsidP="00000000" w:rsidRDefault="00000000" w:rsidRPr="00000000" w14:paraId="0000004D">
    <w:pPr>
      <w:spacing w:after="0" w:before="0" w:line="240" w:lineRule="auto"/>
      <w:jc w:val="center"/>
      <w:rPr>
        <w:color w:val="cccccc"/>
        <w:sz w:val="16"/>
        <w:szCs w:val="16"/>
      </w:rPr>
    </w:pPr>
    <w:r w:rsidDel="00000000" w:rsidR="00000000" w:rsidRPr="00000000">
      <w:rPr>
        <w:color w:val="cccccc"/>
        <w:sz w:val="16"/>
        <w:szCs w:val="16"/>
        <w:rtl w:val="0"/>
      </w:rPr>
      <w:t xml:space="preserve">E: </w:t>
    </w:r>
    <w:hyperlink r:id="rId2">
      <w:r w:rsidDel="00000000" w:rsidR="00000000" w:rsidRPr="00000000">
        <w:rPr>
          <w:color w:val="cccccc"/>
          <w:sz w:val="16"/>
          <w:szCs w:val="16"/>
          <w:rtl w:val="0"/>
        </w:rPr>
        <w:t xml:space="preserve">info@iicmp.ie</w:t>
      </w:r>
    </w:hyperlink>
    <w:r w:rsidDel="00000000" w:rsidR="00000000" w:rsidRPr="00000000">
      <w:rPr>
        <w:color w:val="cccccc"/>
        <w:sz w:val="16"/>
        <w:szCs w:val="16"/>
        <w:rtl w:val="0"/>
      </w:rPr>
      <w:t xml:space="preserve"> | W: </w:t>
    </w:r>
    <w:hyperlink r:id="rId3">
      <w:r w:rsidDel="00000000" w:rsidR="00000000" w:rsidRPr="00000000">
        <w:rPr>
          <w:color w:val="cccccc"/>
          <w:sz w:val="16"/>
          <w:szCs w:val="16"/>
          <w:rtl w:val="0"/>
        </w:rPr>
        <w:t xml:space="preserve">www.iicmp.ie</w:t>
      </w:r>
    </w:hyperlink>
    <w:r w:rsidDel="00000000" w:rsidR="00000000" w:rsidRPr="00000000">
      <w:rPr>
        <w:color w:val="cccccc"/>
        <w:sz w:val="16"/>
        <w:szCs w:val="16"/>
        <w:rtl w:val="0"/>
      </w:rPr>
      <w:t xml:space="preserve"> |CLG No. 759853</w:t>
    </w:r>
  </w:p>
  <w:p w:rsidR="00000000" w:rsidDel="00000000" w:rsidP="00000000" w:rsidRDefault="00000000" w:rsidRPr="00000000" w14:paraId="0000004E">
    <w:pPr>
      <w:spacing w:after="0" w:before="0" w:line="240" w:lineRule="auto"/>
      <w:jc w:val="center"/>
      <w:rPr>
        <w:color w:val="cccccc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5029200</wp:posOffset>
          </wp:positionH>
          <wp:positionV relativeFrom="page">
            <wp:posOffset>190500</wp:posOffset>
          </wp:positionV>
          <wp:extent cx="2403662" cy="104775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03662" cy="1047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240" w:before="24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bCs w:val="1"/>
      <w:color w:val="4091b3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b w:val="1"/>
      <w:bCs w:val="1"/>
      <w:color w:val="2e3d8b"/>
      <w:sz w:val="50"/>
      <w:szCs w:val="50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b w:val="1"/>
      <w:bCs w:val="1"/>
      <w:color w:val="4daab7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iicmp.ie" TargetMode="External"/><Relationship Id="rId3" Type="http://schemas.openxmlformats.org/officeDocument/2006/relationships/hyperlink" Target="http://www.iicmp.i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